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5A7" w:rsidRDefault="003352CA" w:rsidP="003352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52CA">
        <w:rPr>
          <w:rFonts w:ascii="Times New Roman" w:hAnsi="Times New Roman" w:cs="Times New Roman"/>
          <w:sz w:val="28"/>
          <w:szCs w:val="28"/>
        </w:rPr>
        <w:tab/>
        <w:t>18.11.2021</w:t>
      </w:r>
      <w:r>
        <w:rPr>
          <w:rFonts w:ascii="Times New Roman" w:hAnsi="Times New Roman" w:cs="Times New Roman"/>
          <w:sz w:val="28"/>
          <w:szCs w:val="28"/>
        </w:rPr>
        <w:t xml:space="preserve"> в 15.00 в Общественной палате города Липецка проводится круглый стол на тему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раздельного сбора».</w:t>
      </w:r>
    </w:p>
    <w:p w:rsidR="003352CA" w:rsidRDefault="003352CA" w:rsidP="003352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52CA" w:rsidRDefault="003352CA" w:rsidP="003352C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352CA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плакаты, баннеры, ноутбук, презентации, мультимедиа.</w:t>
      </w:r>
    </w:p>
    <w:p w:rsidR="003352CA" w:rsidRDefault="003352C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2CA" w:rsidRDefault="003352C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2CA">
        <w:rPr>
          <w:rFonts w:ascii="Times New Roman" w:hAnsi="Times New Roman" w:cs="Times New Roman"/>
          <w:b/>
          <w:sz w:val="28"/>
          <w:szCs w:val="28"/>
        </w:rPr>
        <w:t>Организатор: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Лиховозова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– член Общественной палаты г. Липецка, секция по вопросам социального развития, здравоохранения и экологии.</w:t>
      </w:r>
    </w:p>
    <w:p w:rsidR="003352CA" w:rsidRDefault="003352C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52CA" w:rsidRPr="003352CA" w:rsidRDefault="003352C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CA">
        <w:rPr>
          <w:rFonts w:ascii="Times New Roman" w:hAnsi="Times New Roman" w:cs="Times New Roman"/>
          <w:b/>
          <w:sz w:val="28"/>
          <w:szCs w:val="28"/>
        </w:rPr>
        <w:t>Выступающие:</w:t>
      </w:r>
    </w:p>
    <w:p w:rsidR="003352CA" w:rsidRDefault="003352C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Стрельникова Т.Д. – доктор географических наук</w:t>
      </w:r>
    </w:p>
    <w:p w:rsidR="003352CA" w:rsidRDefault="003352C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Глухова С.Р. – ведущий консультант отдела охраны окружающей среды администрации города Липецка</w:t>
      </w:r>
    </w:p>
    <w:p w:rsidR="003352CA" w:rsidRDefault="003352C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Моргунова Л.М. –</w:t>
      </w:r>
      <w:r w:rsidR="0037746C">
        <w:rPr>
          <w:rFonts w:ascii="Times New Roman" w:hAnsi="Times New Roman" w:cs="Times New Roman"/>
          <w:sz w:val="28"/>
          <w:szCs w:val="28"/>
        </w:rPr>
        <w:t>директор ООО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Регионэкопроект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352CA" w:rsidRDefault="003352C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Фёдоров А.М. – методист МБУ ДО ЭЦ</w:t>
      </w:r>
      <w:r w:rsidR="005D0BA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D0BAA">
        <w:rPr>
          <w:rFonts w:ascii="Times New Roman" w:hAnsi="Times New Roman" w:cs="Times New Roman"/>
          <w:sz w:val="28"/>
          <w:szCs w:val="28"/>
        </w:rPr>
        <w:t>ЭкоСфера</w:t>
      </w:r>
      <w:proofErr w:type="spellEnd"/>
      <w:r w:rsidR="005D0BA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5D0BAA">
        <w:rPr>
          <w:rFonts w:ascii="Times New Roman" w:hAnsi="Times New Roman" w:cs="Times New Roman"/>
          <w:sz w:val="28"/>
          <w:szCs w:val="28"/>
        </w:rPr>
        <w:t>г.Липецка</w:t>
      </w:r>
      <w:proofErr w:type="spellEnd"/>
    </w:p>
    <w:p w:rsidR="00544960" w:rsidRPr="00544960" w:rsidRDefault="00544960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Зиганчина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 – начальник отдела по связям с общественностью, региональный оператор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ЭкоПром</w:t>
      </w:r>
      <w:proofErr w:type="spellEnd"/>
      <w:r>
        <w:rPr>
          <w:rFonts w:ascii="Times New Roman" w:hAnsi="Times New Roman" w:cs="Times New Roman"/>
          <w:sz w:val="28"/>
          <w:szCs w:val="28"/>
        </w:rPr>
        <w:t>-Липецк».</w:t>
      </w:r>
    </w:p>
    <w:p w:rsidR="005D0BAA" w:rsidRDefault="005D0BA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BAA" w:rsidRDefault="005D0BAA" w:rsidP="0033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BAA" w:rsidRDefault="005D0BAA" w:rsidP="005D0BA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проведения</w:t>
      </w:r>
    </w:p>
    <w:p w:rsidR="005D0BAA" w:rsidRDefault="005D0BAA" w:rsidP="005D0BA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D0BAA" w:rsidRDefault="00985D45" w:rsidP="005D0BA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D0BAA">
        <w:rPr>
          <w:rFonts w:ascii="Times New Roman" w:hAnsi="Times New Roman" w:cs="Times New Roman"/>
          <w:sz w:val="28"/>
          <w:szCs w:val="28"/>
        </w:rPr>
        <w:t xml:space="preserve">Вступительное слово модератора – </w:t>
      </w:r>
      <w:proofErr w:type="spellStart"/>
      <w:r w:rsidR="005D0BAA">
        <w:rPr>
          <w:rFonts w:ascii="Times New Roman" w:hAnsi="Times New Roman" w:cs="Times New Roman"/>
          <w:sz w:val="28"/>
          <w:szCs w:val="28"/>
        </w:rPr>
        <w:t>Лиховозова</w:t>
      </w:r>
      <w:proofErr w:type="spellEnd"/>
      <w:r w:rsidR="005D0BAA"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5D0BAA" w:rsidRDefault="005D0BAA" w:rsidP="00544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«Экологические проблемы сегодня стали главенствующим вызовом времени, равнодушных к ним нет» -</w:t>
      </w:r>
      <w:r w:rsidR="00544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отметил губернатор Липецкой области Артамонов И.Г.</w:t>
      </w:r>
    </w:p>
    <w:p w:rsidR="005D0BAA" w:rsidRDefault="005D0BAA" w:rsidP="005D0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Сторонников идеи сортировки и переработки отходов становится больше. Об этом говорят результаты акций по сбору батареек, макулатуры и другого вторсырья, объявляемых регулярно.</w:t>
      </w:r>
    </w:p>
    <w:p w:rsidR="005D0BAA" w:rsidRDefault="005D0BAA" w:rsidP="005D0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Сортировка мусора по разным контейнерам – лишь одно из звеньев цепи. Отходы должны быть не только отобраны, но и переработаны, В нашей стране есть предприятия, дающие новую жизнь вторсырью, но сегодня 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недозагружены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D0BAA" w:rsidRDefault="005D0BAA" w:rsidP="005D0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D45" w:rsidRDefault="00985D45" w:rsidP="005D0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D0BA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Выступления.</w:t>
      </w:r>
    </w:p>
    <w:p w:rsidR="003352CA" w:rsidRDefault="00985D45" w:rsidP="005D0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D0BAA">
        <w:rPr>
          <w:rFonts w:ascii="Times New Roman" w:hAnsi="Times New Roman" w:cs="Times New Roman"/>
          <w:sz w:val="28"/>
          <w:szCs w:val="28"/>
        </w:rPr>
        <w:t xml:space="preserve">«Экологическая культура </w:t>
      </w:r>
      <w:proofErr w:type="spellStart"/>
      <w:r w:rsidR="005D0BAA">
        <w:rPr>
          <w:rFonts w:ascii="Times New Roman" w:hAnsi="Times New Roman" w:cs="Times New Roman"/>
          <w:sz w:val="28"/>
          <w:szCs w:val="28"/>
        </w:rPr>
        <w:t>липчан</w:t>
      </w:r>
      <w:proofErr w:type="spellEnd"/>
      <w:r>
        <w:rPr>
          <w:rFonts w:ascii="Times New Roman" w:hAnsi="Times New Roman" w:cs="Times New Roman"/>
          <w:sz w:val="28"/>
          <w:szCs w:val="28"/>
        </w:rPr>
        <w:t>» - доктор географических наук Стрельникова Т.Д.</w:t>
      </w:r>
    </w:p>
    <w:p w:rsidR="00651B65" w:rsidRDefault="00544960" w:rsidP="005449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44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«Нужен ли раздельный мусор?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Акция по сбору </w:t>
      </w:r>
      <w:r w:rsidR="0037746C">
        <w:rPr>
          <w:rFonts w:ascii="Times New Roman" w:hAnsi="Times New Roman" w:cs="Times New Roman"/>
          <w:sz w:val="28"/>
          <w:szCs w:val="28"/>
        </w:rPr>
        <w:t>батареек -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оргунова Л.М.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директор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Регионэкопроект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774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B65" w:rsidRDefault="00651B65" w:rsidP="00651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Раздельный сбор позволяет пересмотреть потребительские привычки и понять, насколько целесообразны ваши траты и приобретения. Раздельный сбор отходов многим помог сделать выбор в пользу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экосумок</w:t>
      </w:r>
      <w:proofErr w:type="spellEnd"/>
      <w:r>
        <w:rPr>
          <w:rFonts w:ascii="Times New Roman" w:hAnsi="Times New Roman" w:cs="Times New Roman"/>
          <w:sz w:val="28"/>
          <w:szCs w:val="28"/>
        </w:rPr>
        <w:t>. Мы должны прийти к выводу – меньше потреблять, чтобы потом меньше утилизировать.</w:t>
      </w:r>
    </w:p>
    <w:p w:rsidR="00651B65" w:rsidRDefault="00651B65" w:rsidP="00651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Мусоросжигат</w:t>
      </w:r>
      <w:r w:rsidR="0037746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льные заводы – это тупиковая ветвь развития в культуре обращения с мусором.</w:t>
      </w:r>
      <w:bookmarkStart w:id="0" w:name="_GoBack"/>
      <w:bookmarkEnd w:id="0"/>
    </w:p>
    <w:p w:rsidR="00651B65" w:rsidRDefault="00651B65" w:rsidP="00651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Глухова С.Р.  – ведущий консультант</w:t>
      </w:r>
      <w:r>
        <w:rPr>
          <w:rFonts w:ascii="Times New Roman" w:hAnsi="Times New Roman" w:cs="Times New Roman"/>
          <w:sz w:val="28"/>
          <w:szCs w:val="28"/>
        </w:rPr>
        <w:t xml:space="preserve"> отдела охраны окружающей среды администрации города Липецка. </w:t>
      </w:r>
    </w:p>
    <w:p w:rsidR="00651B65" w:rsidRDefault="00651B65" w:rsidP="00651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новых контейнеров для раздельного сбора мусора в области превысило 2000.</w:t>
      </w:r>
    </w:p>
    <w:p w:rsidR="00651B65" w:rsidRDefault="00651B65" w:rsidP="00651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44960">
        <w:rPr>
          <w:rFonts w:ascii="Times New Roman" w:hAnsi="Times New Roman" w:cs="Times New Roman"/>
          <w:sz w:val="28"/>
          <w:szCs w:val="28"/>
        </w:rPr>
        <w:t>Анкета «Проблемы мусорных отходов»</w:t>
      </w:r>
      <w:r w:rsidR="0054496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Фёдоров А.М.</w:t>
      </w:r>
      <w:r w:rsidR="005449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клуб «Эколог». </w:t>
      </w:r>
    </w:p>
    <w:p w:rsidR="00651B65" w:rsidRDefault="00544960" w:rsidP="00651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«Что вы делаете для реализации раздельного сбора?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5449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Зиганчина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651B65">
        <w:rPr>
          <w:rFonts w:ascii="Times New Roman" w:hAnsi="Times New Roman" w:cs="Times New Roman"/>
          <w:sz w:val="28"/>
          <w:szCs w:val="28"/>
        </w:rPr>
        <w:t>егиональный оператор «</w:t>
      </w:r>
      <w:proofErr w:type="spellStart"/>
      <w:r w:rsidR="00651B65">
        <w:rPr>
          <w:rFonts w:ascii="Times New Roman" w:hAnsi="Times New Roman" w:cs="Times New Roman"/>
          <w:sz w:val="28"/>
          <w:szCs w:val="28"/>
        </w:rPr>
        <w:t>ЭкоПром</w:t>
      </w:r>
      <w:proofErr w:type="spellEnd"/>
      <w:r w:rsidR="00651B65">
        <w:rPr>
          <w:rFonts w:ascii="Times New Roman" w:hAnsi="Times New Roman" w:cs="Times New Roman"/>
          <w:sz w:val="28"/>
          <w:szCs w:val="28"/>
        </w:rPr>
        <w:t>-Липецк»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1B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1B65" w:rsidRDefault="00651B65" w:rsidP="00651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Подведение итогов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B65" w:rsidRDefault="00651B65" w:rsidP="00651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доли обрабатываемых и утилизированных ТКО и сокращение доли отходов, направленных на захоронение, являются приоритетными задачами федерального проекта «Комплексная система обращения с ТКО национального проекта «Экология».</w:t>
      </w:r>
    </w:p>
    <w:p w:rsidR="00651B65" w:rsidRPr="00AD2496" w:rsidRDefault="00651B65" w:rsidP="00651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совершенствования обращения с отходами в Липецкой области внедряется раздельное накопление отходов, увеличиваются мощности переработки, процесса сбора ТКО становится более эстетическим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5D45" w:rsidRPr="00651B65" w:rsidRDefault="00985D45" w:rsidP="0065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5D45" w:rsidRPr="0065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CA"/>
    <w:rsid w:val="000D05A7"/>
    <w:rsid w:val="003352CA"/>
    <w:rsid w:val="0037746C"/>
    <w:rsid w:val="00544960"/>
    <w:rsid w:val="005D0BAA"/>
    <w:rsid w:val="00651B65"/>
    <w:rsid w:val="008460CA"/>
    <w:rsid w:val="0098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3D874-733D-42A6-BE69-D1A41555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4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Вячеславовна</dc:creator>
  <cp:keywords/>
  <dc:description/>
  <cp:lastModifiedBy>Наталья Вячеславовна</cp:lastModifiedBy>
  <cp:revision>4</cp:revision>
  <cp:lastPrinted>2021-10-29T09:42:00Z</cp:lastPrinted>
  <dcterms:created xsi:type="dcterms:W3CDTF">2021-10-29T08:44:00Z</dcterms:created>
  <dcterms:modified xsi:type="dcterms:W3CDTF">2021-10-29T11:19:00Z</dcterms:modified>
</cp:coreProperties>
</file>